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166B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0002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73CB3">
        <w:rPr>
          <w:color w:val="000000"/>
          <w:sz w:val="28"/>
          <w:szCs w:val="28"/>
          <w:lang w:val="uk-UA"/>
        </w:rPr>
        <w:t>Шпичко</w:t>
      </w:r>
      <w:proofErr w:type="spellEnd"/>
      <w:r w:rsidR="00D73CB3">
        <w:rPr>
          <w:color w:val="000000"/>
          <w:sz w:val="28"/>
          <w:szCs w:val="28"/>
          <w:lang w:val="uk-UA"/>
        </w:rPr>
        <w:t xml:space="preserve"> Феофану Кириловичу 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70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73CB3">
        <w:rPr>
          <w:color w:val="000000"/>
          <w:sz w:val="28"/>
          <w:szCs w:val="28"/>
          <w:lang w:val="uk-UA"/>
        </w:rPr>
        <w:t>Шпичко</w:t>
      </w:r>
      <w:proofErr w:type="spellEnd"/>
      <w:r w:rsidR="00D73CB3">
        <w:rPr>
          <w:color w:val="000000"/>
          <w:sz w:val="28"/>
          <w:szCs w:val="28"/>
          <w:lang w:val="uk-UA"/>
        </w:rPr>
        <w:t xml:space="preserve"> Феофану Кириловичу </w:t>
      </w:r>
      <w:r w:rsidR="00D73CB3">
        <w:rPr>
          <w:color w:val="000000"/>
          <w:sz w:val="28"/>
          <w:szCs w:val="28"/>
          <w:lang w:val="uk-UA"/>
        </w:rPr>
        <w:t>виконаний Матвійчук Г.П.</w:t>
      </w:r>
      <w:bookmarkStart w:id="0" w:name="_GoBack"/>
      <w:bookmarkEnd w:id="0"/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Pr="00B55507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Шпичко</w:t>
      </w:r>
      <w:proofErr w:type="spellEnd"/>
      <w:r>
        <w:rPr>
          <w:color w:val="000000"/>
          <w:sz w:val="28"/>
          <w:szCs w:val="28"/>
          <w:lang w:val="uk-UA"/>
        </w:rPr>
        <w:t xml:space="preserve"> Феофану Кириловичу  загальною площею 2,00га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383877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Шпичко</w:t>
      </w:r>
      <w:proofErr w:type="spellEnd"/>
      <w:r>
        <w:rPr>
          <w:color w:val="000000"/>
          <w:sz w:val="28"/>
          <w:szCs w:val="28"/>
          <w:lang w:val="uk-UA"/>
        </w:rPr>
        <w:t xml:space="preserve"> Феофану Кириловичу  із земель комунальної власності, сільськогосподарського призначення, земельну ділянку загальною площею 2,00га для ведення особистого селянського 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0520685500:04:006:0129.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Шпичко</w:t>
      </w:r>
      <w:proofErr w:type="spellEnd"/>
      <w:r>
        <w:rPr>
          <w:color w:val="000000"/>
          <w:sz w:val="28"/>
          <w:szCs w:val="28"/>
          <w:lang w:val="uk-UA"/>
        </w:rPr>
        <w:t xml:space="preserve"> Феофану Кириловичу    зареєструвати право власності на земельну ділянку.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Шпичко</w:t>
      </w:r>
      <w:proofErr w:type="spellEnd"/>
      <w:r>
        <w:rPr>
          <w:color w:val="000000"/>
          <w:sz w:val="28"/>
          <w:szCs w:val="28"/>
          <w:lang w:val="uk-UA"/>
        </w:rPr>
        <w:t xml:space="preserve"> Феофану Кириловичу 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73CB3" w:rsidRDefault="00D73CB3" w:rsidP="00D73CB3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D73CB3" w:rsidRDefault="00D73CB3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74DA3"/>
    <w:rsid w:val="00C75CDD"/>
    <w:rsid w:val="00D32514"/>
    <w:rsid w:val="00D51D7E"/>
    <w:rsid w:val="00D73CB3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2021-12-20T09:56:00Z</cp:lastPrinted>
  <dcterms:created xsi:type="dcterms:W3CDTF">2021-08-05T08:14:00Z</dcterms:created>
  <dcterms:modified xsi:type="dcterms:W3CDTF">2021-12-20T10:02:00Z</dcterms:modified>
</cp:coreProperties>
</file>